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75" w:rsidRDefault="00B51C7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51C75" w:rsidRDefault="00735C0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许昌市妇幼保健院社会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监督员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管理办法</w:t>
      </w:r>
    </w:p>
    <w:p w:rsidR="00B51C75" w:rsidRDefault="00B51C7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51C75" w:rsidRDefault="00735C0F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医院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招聘社会监督员</w:t>
      </w:r>
      <w:r>
        <w:rPr>
          <w:rFonts w:ascii="仿宋" w:eastAsia="仿宋" w:hAnsi="仿宋" w:hint="eastAsia"/>
          <w:sz w:val="32"/>
          <w:szCs w:val="32"/>
        </w:rPr>
        <w:t>以兼职方式义务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我院工作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监督，其行为具有自愿、无偿、为他人和非职业的特点，其活动遵循奉献、互助、公益、进步的原则。</w:t>
      </w:r>
    </w:p>
    <w:p w:rsidR="00B51C75" w:rsidRDefault="00735C0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监督范围</w:t>
      </w:r>
    </w:p>
    <w:p w:rsidR="00B51C75" w:rsidRDefault="00735C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、医院工作人员是否尽职尽责，认真执行各项规章制度，竭尽全力为病入解除病痛，是否尊重病人的人格和权利，对待病人做到“四个一样”（即生人熟人一样、群众干部一样、乡村城市一样、院外院内一样）。</w:t>
      </w:r>
    </w:p>
    <w:p w:rsidR="00B51C75" w:rsidRDefault="00735C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、对待病人是否语言文明、态度诚恳、举止稳重、仪表端庄，做到“五心”（即检查细心、治疗精心、解释耐心、听取意见虚心、让病人及家属放心）。</w:t>
      </w:r>
    </w:p>
    <w:p w:rsidR="00B51C75" w:rsidRDefault="00735C0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、医院工作人员是否遵纪守法、廉洁奉公，不以工作之便谋私利，不接受病人的吃请馈赠。不收取“红包”，不勒索病人财物，是否为病人保守医密，不泄露病人隐私。</w:t>
      </w:r>
      <w:r>
        <w:rPr>
          <w:rFonts w:eastAsia="仿宋" w:hint="eastAsia"/>
          <w:sz w:val="32"/>
          <w:szCs w:val="32"/>
        </w:rPr>
        <w:t>      </w:t>
      </w:r>
    </w:p>
    <w:p w:rsidR="00B51C75" w:rsidRDefault="00735C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、医院的医疗收费是</w:t>
      </w:r>
      <w:r>
        <w:rPr>
          <w:rFonts w:ascii="仿宋" w:eastAsia="仿宋" w:hAnsi="仿宋" w:hint="eastAsia"/>
          <w:sz w:val="32"/>
          <w:szCs w:val="32"/>
        </w:rPr>
        <w:t>否按照有关物价部门制定的标准执行。</w:t>
      </w:r>
    </w:p>
    <w:p w:rsidR="00B51C75" w:rsidRDefault="00735C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、医院环境卫生。</w:t>
      </w:r>
    </w:p>
    <w:p w:rsidR="00B51C75" w:rsidRDefault="00735C0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、医院委托的其他监督事项。</w:t>
      </w:r>
      <w:r>
        <w:rPr>
          <w:rFonts w:eastAsia="仿宋" w:hint="eastAsia"/>
          <w:sz w:val="32"/>
          <w:szCs w:val="32"/>
        </w:rPr>
        <w:t> </w:t>
      </w:r>
    </w:p>
    <w:p w:rsidR="00B51C75" w:rsidRDefault="00735C0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二、监督员</w:t>
      </w:r>
      <w:r>
        <w:rPr>
          <w:rFonts w:ascii="黑体" w:eastAsia="黑体" w:hAnsi="黑体" w:hint="eastAsia"/>
          <w:sz w:val="32"/>
          <w:szCs w:val="32"/>
        </w:rPr>
        <w:t>权利</w:t>
      </w:r>
      <w:r>
        <w:rPr>
          <w:rFonts w:eastAsia="黑体" w:hint="eastAsia"/>
          <w:sz w:val="32"/>
          <w:szCs w:val="32"/>
        </w:rPr>
        <w:t> </w:t>
      </w:r>
    </w:p>
    <w:p w:rsidR="00B51C75" w:rsidRDefault="00735C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监督员的权利是院长（法人代表）所授予，也是公民行使民主权利的一种形式，监督员有如下权利：</w:t>
      </w:r>
    </w:p>
    <w:p w:rsidR="00B51C75" w:rsidRDefault="00735C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z w:val="32"/>
          <w:szCs w:val="32"/>
        </w:rPr>
        <w:t>、批评权：对发现有违反职业道德的人或事，有权直接向院有关部门直至院长反映。</w:t>
      </w:r>
    </w:p>
    <w:p w:rsidR="00B51C75" w:rsidRDefault="00735C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、检举权：发现医院工作人员有借工作之便索取受贿，收取“红包”的违纪行为，有权向医院部门负责人或院领导反映。</w:t>
      </w:r>
    </w:p>
    <w:p w:rsidR="00B51C75" w:rsidRDefault="00735C0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、建议权：对医院管理、医护质量、医德建设等工作存在不足或不合理现象，有权向院领导提出合理化建议，对于监督员反映的问题和建议，医</w:t>
      </w:r>
      <w:r>
        <w:rPr>
          <w:rFonts w:ascii="仿宋" w:eastAsia="仿宋" w:hAnsi="仿宋" w:hint="eastAsia"/>
          <w:sz w:val="32"/>
          <w:szCs w:val="32"/>
        </w:rPr>
        <w:t>院要指定有关部门调查处理，并将处理结果反馈给监督员，或在限定的时间内给予答复或解释。</w:t>
      </w:r>
      <w:r>
        <w:rPr>
          <w:rFonts w:eastAsia="仿宋" w:hint="eastAsia"/>
          <w:sz w:val="32"/>
          <w:szCs w:val="32"/>
        </w:rPr>
        <w:t> </w:t>
      </w:r>
    </w:p>
    <w:p w:rsidR="00B51C75" w:rsidRDefault="00735C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4</w:t>
      </w:r>
      <w:r>
        <w:rPr>
          <w:rFonts w:eastAsia="仿宋" w:hint="eastAsia"/>
          <w:sz w:val="32"/>
          <w:szCs w:val="32"/>
        </w:rPr>
        <w:t>、督办权：</w:t>
      </w:r>
      <w:r>
        <w:rPr>
          <w:rFonts w:ascii="仿宋" w:eastAsia="仿宋" w:hAnsi="仿宋" w:hint="eastAsia"/>
          <w:sz w:val="32"/>
          <w:szCs w:val="32"/>
        </w:rPr>
        <w:t>对社会监督员提出的问题和建议，医院能当即解决、解答的要当场解决、解答，给监督员一个满意的答复；对不能当场解决的，要向监督员做好解释工作，取得监督员的谅解和支持，同时，明确具体承办科室和承办人员，要求在规定时限内将承办结果通报监督员。</w:t>
      </w:r>
    </w:p>
    <w:p w:rsidR="00B51C75" w:rsidRDefault="00735C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、监督员反映的问题要实事求是，严肃认真，切实协助医院搞好职业道德建设。</w:t>
      </w:r>
      <w:r>
        <w:rPr>
          <w:rFonts w:eastAsia="仿宋" w:hint="eastAsia"/>
          <w:sz w:val="32"/>
          <w:szCs w:val="32"/>
        </w:rPr>
        <w:t> </w:t>
      </w:r>
    </w:p>
    <w:p w:rsidR="00B51C75" w:rsidRDefault="00735C0F" w:rsidP="00C320F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工作</w:t>
      </w:r>
      <w:r>
        <w:rPr>
          <w:rFonts w:ascii="黑体" w:eastAsia="黑体" w:hAnsi="黑体" w:hint="eastAsia"/>
          <w:sz w:val="32"/>
          <w:szCs w:val="32"/>
        </w:rPr>
        <w:t>要求</w:t>
      </w:r>
    </w:p>
    <w:p w:rsidR="00B51C75" w:rsidRDefault="00735C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监督员要熟悉医院的有关规定，如医院各类人员医德规范要求，文明行医守则，熟悉医院的运行程序</w:t>
      </w:r>
      <w:r>
        <w:rPr>
          <w:rFonts w:ascii="仿宋" w:eastAsia="仿宋" w:hAnsi="仿宋" w:hint="eastAsia"/>
          <w:sz w:val="32"/>
          <w:szCs w:val="32"/>
        </w:rPr>
        <w:t>，了解医院工作人员，关心医院事业的发展。</w:t>
      </w:r>
    </w:p>
    <w:p w:rsidR="00B51C75" w:rsidRDefault="00735C0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监督员</w:t>
      </w:r>
      <w:r>
        <w:rPr>
          <w:rFonts w:ascii="仿宋" w:eastAsia="仿宋" w:hAnsi="仿宋" w:hint="eastAsia"/>
          <w:sz w:val="32"/>
          <w:szCs w:val="32"/>
        </w:rPr>
        <w:t>实行定期或不定期明查暗访，发现问题及时反映。</w:t>
      </w:r>
    </w:p>
    <w:p w:rsidR="00B51C75" w:rsidRDefault="00735C0F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医院</w:t>
      </w:r>
      <w:r>
        <w:rPr>
          <w:rFonts w:ascii="仿宋" w:eastAsia="仿宋" w:hAnsi="仿宋" w:hint="eastAsia"/>
          <w:sz w:val="32"/>
          <w:szCs w:val="32"/>
        </w:rPr>
        <w:t>原则上每季度或半年</w:t>
      </w:r>
      <w:r>
        <w:rPr>
          <w:rFonts w:ascii="仿宋" w:eastAsia="仿宋" w:hAnsi="仿宋" w:hint="eastAsia"/>
          <w:sz w:val="32"/>
          <w:szCs w:val="32"/>
        </w:rPr>
        <w:t>组织召开</w:t>
      </w:r>
      <w:r>
        <w:rPr>
          <w:rFonts w:ascii="仿宋" w:eastAsia="仿宋" w:hAnsi="仿宋" w:hint="eastAsia"/>
          <w:sz w:val="32"/>
          <w:szCs w:val="32"/>
        </w:rPr>
        <w:t>一次监督员会议。</w:t>
      </w:r>
      <w:r>
        <w:rPr>
          <w:rFonts w:eastAsia="仿宋" w:hint="eastAsia"/>
          <w:sz w:val="32"/>
          <w:szCs w:val="32"/>
        </w:rPr>
        <w:t> </w:t>
      </w:r>
    </w:p>
    <w:p w:rsidR="00B51C75" w:rsidRDefault="00735C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4</w:t>
      </w:r>
      <w:r>
        <w:rPr>
          <w:rFonts w:ascii="仿宋" w:eastAsia="仿宋" w:hAnsi="仿宋" w:hint="eastAsia"/>
          <w:sz w:val="32"/>
          <w:szCs w:val="32"/>
        </w:rPr>
        <w:t>、医院信息科具体负责行风监督员的联系、管理工作，制定行风监督员年度工作计划和总结，加强与行风监督员的日常联络和协调等工作。</w:t>
      </w:r>
    </w:p>
    <w:p w:rsidR="00B51C75" w:rsidRDefault="00C320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735C0F">
        <w:rPr>
          <w:rFonts w:ascii="黑体" w:eastAsia="黑体" w:hAnsi="黑体" w:hint="eastAsia"/>
          <w:sz w:val="32"/>
          <w:szCs w:val="32"/>
        </w:rPr>
        <w:t>、</w:t>
      </w:r>
      <w:r w:rsidR="00735C0F">
        <w:rPr>
          <w:rFonts w:ascii="黑体" w:eastAsia="黑体" w:hAnsi="黑体" w:cs="黑体" w:hint="eastAsia"/>
          <w:sz w:val="32"/>
          <w:szCs w:val="32"/>
        </w:rPr>
        <w:t>监督员聘任</w:t>
      </w:r>
    </w:p>
    <w:p w:rsidR="00B51C75" w:rsidRDefault="00735C0F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社会监督员不脱离原工作岗位，与许昌市妇幼保健院之间不具有劳动合同关系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51C75" w:rsidRDefault="00735C0F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医院与</w:t>
      </w:r>
      <w:r>
        <w:rPr>
          <w:rFonts w:ascii="仿宋" w:eastAsia="仿宋" w:hAnsi="仿宋" w:hint="eastAsia"/>
          <w:sz w:val="32"/>
          <w:szCs w:val="32"/>
        </w:rPr>
        <w:t>社会监督员</w:t>
      </w:r>
      <w:r>
        <w:rPr>
          <w:rFonts w:ascii="仿宋" w:eastAsia="仿宋" w:hAnsi="仿宋" w:hint="eastAsia"/>
          <w:sz w:val="32"/>
          <w:szCs w:val="32"/>
        </w:rPr>
        <w:t>签订聘书</w:t>
      </w:r>
      <w:r>
        <w:rPr>
          <w:rFonts w:ascii="仿宋" w:eastAsia="仿宋" w:hAnsi="仿宋" w:hint="eastAsia"/>
          <w:sz w:val="32"/>
          <w:szCs w:val="32"/>
        </w:rPr>
        <w:t>，聘期一年。到期后自动解聘，也可以续聘；在聘期内因健康、迁居外地等原因不能胜任监督员工作的，由</w:t>
      </w:r>
      <w:r>
        <w:rPr>
          <w:rFonts w:ascii="仿宋" w:eastAsia="仿宋" w:hAnsi="仿宋" w:hint="eastAsia"/>
          <w:sz w:val="32"/>
          <w:szCs w:val="32"/>
        </w:rPr>
        <w:t>医院</w:t>
      </w:r>
      <w:r>
        <w:rPr>
          <w:rFonts w:ascii="仿宋" w:eastAsia="仿宋" w:hAnsi="仿宋" w:hint="eastAsia"/>
          <w:sz w:val="32"/>
          <w:szCs w:val="32"/>
        </w:rPr>
        <w:t>收回聘书；聘任监督员名单向社会</w:t>
      </w:r>
      <w:r>
        <w:rPr>
          <w:rFonts w:ascii="仿宋" w:eastAsia="仿宋" w:hAnsi="仿宋" w:hint="eastAsia"/>
          <w:sz w:val="32"/>
          <w:szCs w:val="32"/>
        </w:rPr>
        <w:t>进行公示</w:t>
      </w:r>
      <w:r>
        <w:rPr>
          <w:rFonts w:ascii="仿宋" w:eastAsia="仿宋" w:hAnsi="仿宋" w:hint="eastAsia"/>
          <w:sz w:val="32"/>
          <w:szCs w:val="32"/>
        </w:rPr>
        <w:t>，让监督员更好地收集群众的意见；社会监督员在履行职责期间，如有违法、违纪或损害医院利益等现象，医院可单方解聘。</w:t>
      </w:r>
    </w:p>
    <w:p w:rsidR="00B51C75" w:rsidRDefault="00735C0F">
      <w:pPr>
        <w:spacing w:line="560" w:lineRule="exact"/>
        <w:ind w:firstLine="640"/>
        <w:rPr>
          <w:rFonts w:eastAsia="仿宋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、社会监督员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每年可享受一次我院提供的免费体检（按医院职工体检内容）。</w:t>
      </w:r>
      <w:r>
        <w:rPr>
          <w:rFonts w:ascii="仿宋" w:eastAsia="仿宋" w:hAnsi="仿宋" w:hint="eastAsia"/>
          <w:sz w:val="32"/>
          <w:szCs w:val="32"/>
        </w:rPr>
        <w:t>对于在纠风方面有突出成绩的，医院给予奖励。</w:t>
      </w:r>
      <w:r>
        <w:rPr>
          <w:rFonts w:eastAsia="仿宋" w:hint="eastAsia"/>
          <w:sz w:val="32"/>
          <w:szCs w:val="32"/>
        </w:rPr>
        <w:t> </w:t>
      </w:r>
    </w:p>
    <w:p w:rsidR="00B51C75" w:rsidRDefault="00B51C75">
      <w:pPr>
        <w:spacing w:line="560" w:lineRule="exact"/>
        <w:ind w:firstLine="640"/>
        <w:rPr>
          <w:rFonts w:eastAsia="仿宋"/>
          <w:sz w:val="32"/>
          <w:szCs w:val="32"/>
        </w:rPr>
      </w:pPr>
    </w:p>
    <w:p w:rsidR="00B51C75" w:rsidRDefault="00B51C75">
      <w:pPr>
        <w:spacing w:line="560" w:lineRule="exact"/>
        <w:ind w:firstLine="640"/>
        <w:rPr>
          <w:rFonts w:eastAsia="仿宋"/>
          <w:sz w:val="32"/>
          <w:szCs w:val="32"/>
        </w:rPr>
      </w:pPr>
    </w:p>
    <w:p w:rsidR="00B51C75" w:rsidRDefault="00735C0F" w:rsidP="00C320F0">
      <w:pPr>
        <w:spacing w:line="560" w:lineRule="exact"/>
        <w:ind w:firstLineChars="1450" w:firstLine="4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2016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6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日</w:t>
      </w:r>
    </w:p>
    <w:p w:rsidR="00B51C75" w:rsidRDefault="00B51C75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51C75" w:rsidRDefault="00B51C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B51C75" w:rsidSect="00B51C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0F" w:rsidRDefault="00735C0F" w:rsidP="00B51C75">
      <w:r>
        <w:separator/>
      </w:r>
    </w:p>
  </w:endnote>
  <w:endnote w:type="continuationSeparator" w:id="1">
    <w:p w:rsidR="00735C0F" w:rsidRDefault="00735C0F" w:rsidP="00B5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75" w:rsidRDefault="00B51C75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6899054"/>
                </w:sdtPr>
                <w:sdtContent>
                  <w:p w:rsidR="00B51C75" w:rsidRDefault="00B51C75">
                    <w:pPr>
                      <w:pStyle w:val="a4"/>
                      <w:jc w:val="center"/>
                    </w:pPr>
                    <w:r w:rsidRPr="00B51C75">
                      <w:fldChar w:fldCharType="begin"/>
                    </w:r>
                    <w:r w:rsidR="00735C0F">
                      <w:instrText xml:space="preserve"> PAGE   \* MERGEFORMAT </w:instrText>
                    </w:r>
                    <w:r w:rsidRPr="00B51C75">
                      <w:fldChar w:fldCharType="separate"/>
                    </w:r>
                    <w:r w:rsidR="00C320F0" w:rsidRPr="00C320F0">
                      <w:rPr>
                        <w:noProof/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B51C75" w:rsidRDefault="00B51C75"/>
            </w:txbxContent>
          </v:textbox>
          <w10:wrap anchorx="margin"/>
        </v:shape>
      </w:pict>
    </w:r>
  </w:p>
  <w:p w:rsidR="00B51C75" w:rsidRDefault="00B51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0F" w:rsidRDefault="00735C0F" w:rsidP="00B51C75">
      <w:r>
        <w:separator/>
      </w:r>
    </w:p>
  </w:footnote>
  <w:footnote w:type="continuationSeparator" w:id="1">
    <w:p w:rsidR="00735C0F" w:rsidRDefault="00735C0F" w:rsidP="00B51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E48A3"/>
    <w:multiLevelType w:val="singleLevel"/>
    <w:tmpl w:val="574E48A3"/>
    <w:lvl w:ilvl="0">
      <w:start w:val="1"/>
      <w:numFmt w:val="decimal"/>
      <w:suff w:val="nothing"/>
      <w:lvlText w:val="%1、"/>
      <w:lvlJc w:val="left"/>
    </w:lvl>
  </w:abstractNum>
  <w:abstractNum w:abstractNumId="1">
    <w:nsid w:val="574E4A24"/>
    <w:multiLevelType w:val="singleLevel"/>
    <w:tmpl w:val="574E4A2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D79"/>
    <w:rsid w:val="000F0EB2"/>
    <w:rsid w:val="002D04CB"/>
    <w:rsid w:val="00312EEC"/>
    <w:rsid w:val="003E6D09"/>
    <w:rsid w:val="00631674"/>
    <w:rsid w:val="0066779B"/>
    <w:rsid w:val="006C490E"/>
    <w:rsid w:val="00735C0F"/>
    <w:rsid w:val="00891486"/>
    <w:rsid w:val="009F017B"/>
    <w:rsid w:val="00A32064"/>
    <w:rsid w:val="00B1588D"/>
    <w:rsid w:val="00B51C75"/>
    <w:rsid w:val="00B73D79"/>
    <w:rsid w:val="00C320F0"/>
    <w:rsid w:val="00C45B67"/>
    <w:rsid w:val="00D010F4"/>
    <w:rsid w:val="00D12A40"/>
    <w:rsid w:val="00D93578"/>
    <w:rsid w:val="00DE4704"/>
    <w:rsid w:val="00F6140A"/>
    <w:rsid w:val="00FD7E35"/>
    <w:rsid w:val="00FE3BEB"/>
    <w:rsid w:val="00FF0F65"/>
    <w:rsid w:val="4A86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51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51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51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51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B51C7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51C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51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1066</Characters>
  <Application>Microsoft Office Word</Application>
  <DocSecurity>0</DocSecurity>
  <Lines>8</Lines>
  <Paragraphs>2</Paragraphs>
  <ScaleCrop>false</ScaleCrop>
  <Company>Sky123.Org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12</cp:revision>
  <cp:lastPrinted>2016-05-27T01:58:00Z</cp:lastPrinted>
  <dcterms:created xsi:type="dcterms:W3CDTF">2016-05-24T01:44:00Z</dcterms:created>
  <dcterms:modified xsi:type="dcterms:W3CDTF">2016-06-01T02:50:00Z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